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77" w:rsidRPr="008E022D" w:rsidRDefault="007A6677" w:rsidP="007A66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22D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8E022D">
        <w:rPr>
          <w:rFonts w:ascii="Times New Roman" w:hAnsi="Times New Roman" w:cs="Times New Roman"/>
          <w:b/>
          <w:bCs/>
          <w:sz w:val="28"/>
          <w:szCs w:val="28"/>
        </w:rPr>
        <w:br/>
        <w:t>к содержанию информации по инвестиционному проекту</w:t>
      </w:r>
    </w:p>
    <w:p w:rsidR="007A6677" w:rsidRPr="008E022D" w:rsidRDefault="007A6677" w:rsidP="007A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6677" w:rsidRPr="008E022D" w:rsidRDefault="007A6677" w:rsidP="007A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403"/>
        <w:gridCol w:w="6971"/>
      </w:tblGrid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Раздел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Требования к содержанию раздела инвестиционного проекта</w:t>
            </w:r>
          </w:p>
        </w:tc>
      </w:tr>
    </w:tbl>
    <w:p w:rsidR="007A6677" w:rsidRPr="008E022D" w:rsidRDefault="007A6677" w:rsidP="007A6677">
      <w:pPr>
        <w:suppressAutoHyphens/>
        <w:spacing w:after="0" w:line="14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403"/>
        <w:gridCol w:w="6971"/>
      </w:tblGrid>
      <w:tr w:rsidR="007A6677" w:rsidRPr="008E022D" w:rsidTr="00277327">
        <w:trPr>
          <w:tblHeader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Титульный лист инвестиционного проекта (далее – проект)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1) наименование проекта;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наименование инициатора проекта;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территория реализации проекта.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Утверждается инициатором и заверяется печатью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Письмо о соответствии инициатора проекта требованиям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 соответствии инициатора проекта требованиям, указанным в пункте 7 Порядка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действий исполнительных органов государственной власти Свердловской области, муниципальных образований, расположенных на территории Свердловской области, и уполномоченных организаций по 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 xml:space="preserve"> сопровождению инвестиционных проектов, реализуемых и (или) планируемых к реализации на территории Свердловской области, по принципу «одного окна»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утвержденного постановлением Правительства Свердловской области от 14.12.2012г. №1432-ПП «О сопровождении инвестиционных проектов, реализуемых и (или) планируемых к реализации на территории Свердловской области».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Резюме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1) краткая характеристика проекта;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цель проекта;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доказательства выгодности проекта;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преимущества товаров, работ, услуг в сравнении с отечественными и зарубежными аналогами;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5) объем ожидаемого спроса на продукцию;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6) характеристика инвестиций, срок возврата заемных средств (при наличии);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7) обоснование необходимости сопровождения проекта;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8) описание результатов реализации;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9) оценка воздействия проекта на окружающую среду;</w:t>
            </w:r>
          </w:p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10) расчет налоговых выплат при реализации проекта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Сведения о стоимости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этап прединвестиционный.</w:t>
            </w:r>
          </w:p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1) разработка идеи;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выбор местоположения объекта;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проведение научно-исследовательских и опытно-конструкторских работ;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формирование бизнес-плана;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5) проектирование строительства (реконструкции) объектов;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6) формирование технико-экономического обоснования;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7) разработка проектно-сметной документации;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8) утверждение проектно-сметной документации;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9) проведение государственной (негосударственной) экспертизы проектно-сметной документации;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10) получение землеотвода;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11) получение разрешения на строительство;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12) проведение тендеров на строительство и заключение подрядного договора;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13) иное (указать).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Этап инвестиционный (осуществление инвестиций).</w:t>
            </w:r>
          </w:p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Стадии: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1) строительство (реконструкция, капитальный ремонт) объектов, входящих в проект;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монтаж оборудования;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пусконаладочные работы, производство опытных образцов;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выход на проектную мощность;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5) иное (указать).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Этап эксплуатационный.</w:t>
            </w:r>
          </w:p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1) сертификация продукции;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создание дилерской сети, создание центров ремонта (обслуживания);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расширение рынка сбыта;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иное (указать)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Сведения о сроках окупаемости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 xml:space="preserve">Заявление о коммерческой тайне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при наличии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Сведения о социальной значимости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информация о: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1) создании новых рабочих мест;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прокладке дорог и коммуникаций общего пользования (при наличии);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расширении жилого фонда (при наличии);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использовании труда инвалидов (при наличии);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5) иное (указать)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Краткий анализ положения дел в отрасли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информация о (об):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наличии аналогов выпускаемой продукции (товаров, работ, услуг);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ожидаемой доли организации в производстве продукции (товаров, работ, услуг) в регионе;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емкости рынка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Основной вид деятельности инициатора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в соответствии с ОКВЭД, утвержденным: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noBreakHyphen/>
              <w:t>ст «О принятии и введении в действие ОКВЭД» —до 31.12.2015 года;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noBreakHyphen/>
              <w:t>ст «О принятии и введении в действие Общероссийского классификатора видов экономической деятельности (ОКВЭД 2) ОК 029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noBreakHyphen/>
              <w:t>2014 (КПЕС 2008)» — с 01.01.2016 года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1) общее описание продукции и особенностей производства;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схема производственного процесса, наименование, местоположение и обоснование выбора субподрядчиков (при наличии);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требования к организации производства, класс опасности;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5) состав основного оборудования, основные характеристики, поставщики, стоимость и условия поставок (аренда, покупка), лизинг оборудования (при наличии);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6) поставщики сырья и материалов, условия поставок;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7) альтернативные источники сырья и материалов;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8) численность работающего персонала и затраты на оплату труда;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9) стоимость основных производственных фондов;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10) форма амортизации (простая, ускоренная). Норма амортизационных отчислений. </w:t>
            </w:r>
            <w:r w:rsidRPr="008E022D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Основание для применения нормы ускоренной амортизации;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11) годовые затраты на выпуск продукции (переменные и постоянные), себестоимость единицы продукции;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12) обеспечение экологической и технической безопасности;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13) 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План маркетинга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1) описание продукции (товаров, работ, услуг), сведения о патентах, торговый знак;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конкурентные преимущества товара, работы, услуги;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3) конечные потребители.Является ли организация монополистом в выпуске данной продукции, характер спроса, особенности сегмента рынка;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4) 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общий уровень развития экономики);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5) 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6) организация сбыта, описание системы сбыта с указанием фирм, привлекаемых к реализации продукции;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7) обоснование цены на продукцию;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8) 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9) обоснование объема инвестиций, связанных с реализацией продукции. Торгово-сбытовые издержки;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10) расходы и доходы в случае проведения послепродажного обслуживания;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11) программа по организации рекламы. Примерный объем затрат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Организационный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план мероприятий по реализации проекта</w:t>
            </w:r>
          </w:p>
        </w:tc>
      </w:tr>
      <w:tr w:rsidR="007A6677" w:rsidRPr="008E022D" w:rsidTr="00277327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7" w:rsidRPr="008E022D" w:rsidRDefault="007A6677" w:rsidP="002773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Финансовый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77" w:rsidRPr="008E022D" w:rsidRDefault="007A6677" w:rsidP="00277327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022D">
              <w:rPr>
                <w:rFonts w:ascii="Times New Roman" w:hAnsi="Times New Roman" w:cs="Times New Roman"/>
                <w:sz w:val="23"/>
                <w:szCs w:val="23"/>
              </w:rPr>
              <w:t>оценка: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8E022D">
              <w:rPr>
                <w:rFonts w:ascii="Times New Roman" w:hAnsi="Times New Roman" w:cs="Times New Roman"/>
                <w:sz w:val="23"/>
                <w:szCs w:val="23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:rsidR="007A6677" w:rsidRDefault="007A6677" w:rsidP="007A6677">
      <w:pPr>
        <w:rPr>
          <w:rFonts w:ascii="Times New Roman" w:hAnsi="Times New Roman" w:cs="Times New Roman"/>
          <w:sz w:val="28"/>
          <w:szCs w:val="28"/>
        </w:rPr>
        <w:sectPr w:rsidR="007A6677" w:rsidSect="00B56C84">
          <w:headerReference w:type="default" r:id="rId7"/>
          <w:pgSz w:w="11906" w:h="16838" w:code="9"/>
          <w:pgMar w:top="851" w:right="851" w:bottom="568" w:left="1418" w:header="709" w:footer="709" w:gutter="0"/>
          <w:cols w:space="708"/>
          <w:titlePg/>
          <w:docGrid w:linePitch="360"/>
        </w:sectPr>
      </w:pPr>
    </w:p>
    <w:p w:rsidR="007A6677" w:rsidRPr="00976D10" w:rsidRDefault="007A6677" w:rsidP="007A6677">
      <w:pPr>
        <w:pStyle w:val="a9"/>
        <w:kinsoku w:val="0"/>
        <w:overflowPunct w:val="0"/>
        <w:spacing w:line="307" w:lineRule="exact"/>
        <w:ind w:left="20"/>
        <w:jc w:val="center"/>
        <w:rPr>
          <w:b/>
          <w:sz w:val="28"/>
          <w:szCs w:val="28"/>
        </w:rPr>
      </w:pPr>
      <w:r w:rsidRPr="00976D10">
        <w:rPr>
          <w:b/>
          <w:spacing w:val="-2"/>
          <w:w w:val="105"/>
          <w:sz w:val="28"/>
          <w:szCs w:val="28"/>
        </w:rPr>
        <w:lastRenderedPageBreak/>
        <w:t>С</w:t>
      </w:r>
      <w:r w:rsidRPr="00976D10">
        <w:rPr>
          <w:b/>
          <w:spacing w:val="-3"/>
          <w:w w:val="105"/>
          <w:sz w:val="28"/>
          <w:szCs w:val="28"/>
        </w:rPr>
        <w:t>хе</w:t>
      </w:r>
      <w:r w:rsidRPr="00976D10">
        <w:rPr>
          <w:b/>
          <w:spacing w:val="-2"/>
          <w:w w:val="105"/>
          <w:sz w:val="28"/>
          <w:szCs w:val="28"/>
        </w:rPr>
        <w:t>ма</w:t>
      </w:r>
      <w:r>
        <w:rPr>
          <w:b/>
          <w:spacing w:val="-2"/>
          <w:w w:val="105"/>
          <w:sz w:val="28"/>
          <w:szCs w:val="28"/>
        </w:rPr>
        <w:t xml:space="preserve"> </w:t>
      </w:r>
      <w:r w:rsidRPr="00976D10">
        <w:rPr>
          <w:b/>
          <w:spacing w:val="-3"/>
          <w:w w:val="105"/>
          <w:sz w:val="28"/>
          <w:szCs w:val="28"/>
        </w:rPr>
        <w:t>со</w:t>
      </w:r>
      <w:r w:rsidRPr="00976D10">
        <w:rPr>
          <w:b/>
          <w:spacing w:val="-2"/>
          <w:w w:val="105"/>
          <w:sz w:val="28"/>
          <w:szCs w:val="28"/>
        </w:rPr>
        <w:t>пр</w:t>
      </w:r>
      <w:r w:rsidRPr="00976D10">
        <w:rPr>
          <w:b/>
          <w:spacing w:val="-3"/>
          <w:w w:val="105"/>
          <w:sz w:val="28"/>
          <w:szCs w:val="28"/>
        </w:rPr>
        <w:t>о</w:t>
      </w:r>
      <w:r w:rsidRPr="00976D10">
        <w:rPr>
          <w:b/>
          <w:spacing w:val="-2"/>
          <w:w w:val="105"/>
          <w:sz w:val="28"/>
          <w:szCs w:val="28"/>
        </w:rPr>
        <w:t>в</w:t>
      </w:r>
      <w:r w:rsidRPr="00976D10">
        <w:rPr>
          <w:b/>
          <w:spacing w:val="-3"/>
          <w:w w:val="105"/>
          <w:sz w:val="28"/>
          <w:szCs w:val="28"/>
        </w:rPr>
        <w:t>о</w:t>
      </w:r>
      <w:r w:rsidRPr="00976D10">
        <w:rPr>
          <w:b/>
          <w:spacing w:val="-2"/>
          <w:w w:val="105"/>
          <w:sz w:val="28"/>
          <w:szCs w:val="28"/>
        </w:rPr>
        <w:t>ж</w:t>
      </w:r>
      <w:r w:rsidRPr="00976D10">
        <w:rPr>
          <w:b/>
          <w:spacing w:val="-3"/>
          <w:w w:val="105"/>
          <w:sz w:val="28"/>
          <w:szCs w:val="28"/>
        </w:rPr>
        <w:t>де</w:t>
      </w:r>
      <w:r w:rsidRPr="00976D10">
        <w:rPr>
          <w:b/>
          <w:spacing w:val="-2"/>
          <w:w w:val="105"/>
          <w:sz w:val="28"/>
          <w:szCs w:val="28"/>
        </w:rPr>
        <w:t>ния</w:t>
      </w:r>
      <w:r w:rsidR="004E217F">
        <w:rPr>
          <w:b/>
          <w:spacing w:val="-2"/>
          <w:w w:val="105"/>
          <w:sz w:val="28"/>
          <w:szCs w:val="28"/>
        </w:rPr>
        <w:t xml:space="preserve"> </w:t>
      </w:r>
      <w:r w:rsidRPr="00976D10">
        <w:rPr>
          <w:b/>
          <w:spacing w:val="-1"/>
          <w:w w:val="105"/>
          <w:sz w:val="28"/>
          <w:szCs w:val="28"/>
        </w:rPr>
        <w:t>инв</w:t>
      </w:r>
      <w:r w:rsidRPr="00976D10">
        <w:rPr>
          <w:b/>
          <w:spacing w:val="-2"/>
          <w:w w:val="105"/>
          <w:sz w:val="28"/>
          <w:szCs w:val="28"/>
        </w:rPr>
        <w:t>ес</w:t>
      </w:r>
      <w:r w:rsidRPr="00976D10">
        <w:rPr>
          <w:b/>
          <w:spacing w:val="-1"/>
          <w:w w:val="105"/>
          <w:sz w:val="28"/>
          <w:szCs w:val="28"/>
        </w:rPr>
        <w:t>тици</w:t>
      </w:r>
      <w:r w:rsidRPr="00976D10">
        <w:rPr>
          <w:b/>
          <w:spacing w:val="-2"/>
          <w:w w:val="105"/>
          <w:sz w:val="28"/>
          <w:szCs w:val="28"/>
        </w:rPr>
        <w:t>о</w:t>
      </w:r>
      <w:r w:rsidRPr="00976D10">
        <w:rPr>
          <w:b/>
          <w:spacing w:val="-1"/>
          <w:w w:val="105"/>
          <w:sz w:val="28"/>
          <w:szCs w:val="28"/>
        </w:rPr>
        <w:t>нны</w:t>
      </w:r>
      <w:r w:rsidRPr="00976D10">
        <w:rPr>
          <w:b/>
          <w:spacing w:val="-2"/>
          <w:w w:val="105"/>
          <w:sz w:val="28"/>
          <w:szCs w:val="28"/>
        </w:rPr>
        <w:t>х</w:t>
      </w:r>
      <w:r w:rsidR="004E217F">
        <w:rPr>
          <w:b/>
          <w:spacing w:val="-2"/>
          <w:w w:val="105"/>
          <w:sz w:val="28"/>
          <w:szCs w:val="28"/>
        </w:rPr>
        <w:t xml:space="preserve"> </w:t>
      </w:r>
      <w:r w:rsidRPr="00976D10">
        <w:rPr>
          <w:b/>
          <w:spacing w:val="-2"/>
          <w:w w:val="105"/>
          <w:sz w:val="28"/>
          <w:szCs w:val="28"/>
        </w:rPr>
        <w:t>пр</w:t>
      </w:r>
      <w:r w:rsidRPr="00976D10">
        <w:rPr>
          <w:b/>
          <w:spacing w:val="-3"/>
          <w:w w:val="105"/>
          <w:sz w:val="28"/>
          <w:szCs w:val="28"/>
        </w:rPr>
        <w:t>ое</w:t>
      </w:r>
      <w:r w:rsidRPr="00976D10">
        <w:rPr>
          <w:b/>
          <w:spacing w:val="-2"/>
          <w:w w:val="105"/>
          <w:sz w:val="28"/>
          <w:szCs w:val="28"/>
        </w:rPr>
        <w:t>кт</w:t>
      </w:r>
      <w:r w:rsidRPr="00976D10">
        <w:rPr>
          <w:b/>
          <w:spacing w:val="-3"/>
          <w:w w:val="105"/>
          <w:sz w:val="28"/>
          <w:szCs w:val="28"/>
        </w:rPr>
        <w:t>о</w:t>
      </w:r>
      <w:r w:rsidRPr="00976D10">
        <w:rPr>
          <w:b/>
          <w:spacing w:val="-2"/>
          <w:w w:val="105"/>
          <w:sz w:val="28"/>
          <w:szCs w:val="28"/>
        </w:rPr>
        <w:t>в</w:t>
      </w:r>
      <w:r>
        <w:rPr>
          <w:b/>
          <w:spacing w:val="-2"/>
          <w:w w:val="105"/>
          <w:sz w:val="28"/>
          <w:szCs w:val="28"/>
        </w:rPr>
        <w:t xml:space="preserve"> </w:t>
      </w:r>
      <w:r w:rsidRPr="00976D10">
        <w:rPr>
          <w:b/>
          <w:w w:val="105"/>
          <w:sz w:val="28"/>
          <w:szCs w:val="28"/>
        </w:rPr>
        <w:t>в</w:t>
      </w:r>
      <w:r w:rsidR="004E217F">
        <w:rPr>
          <w:b/>
          <w:w w:val="105"/>
          <w:sz w:val="28"/>
          <w:szCs w:val="28"/>
        </w:rPr>
        <w:t xml:space="preserve"> </w:t>
      </w:r>
      <w:r w:rsidRPr="00976D10">
        <w:rPr>
          <w:b/>
          <w:spacing w:val="-1"/>
          <w:w w:val="105"/>
          <w:sz w:val="28"/>
          <w:szCs w:val="28"/>
        </w:rPr>
        <w:t>Каменском городском округе</w:t>
      </w:r>
      <w:r w:rsidR="004E217F">
        <w:rPr>
          <w:b/>
          <w:spacing w:val="-1"/>
          <w:w w:val="105"/>
          <w:sz w:val="28"/>
          <w:szCs w:val="28"/>
        </w:rPr>
        <w:t xml:space="preserve"> </w:t>
      </w:r>
      <w:r w:rsidRPr="00976D10">
        <w:rPr>
          <w:b/>
          <w:spacing w:val="-2"/>
          <w:w w:val="105"/>
          <w:sz w:val="28"/>
          <w:szCs w:val="28"/>
        </w:rPr>
        <w:t>Св</w:t>
      </w:r>
      <w:r w:rsidRPr="00976D10">
        <w:rPr>
          <w:b/>
          <w:spacing w:val="-3"/>
          <w:w w:val="105"/>
          <w:sz w:val="28"/>
          <w:szCs w:val="28"/>
        </w:rPr>
        <w:t>е</w:t>
      </w:r>
      <w:r w:rsidRPr="00976D10">
        <w:rPr>
          <w:b/>
          <w:spacing w:val="-2"/>
          <w:w w:val="105"/>
          <w:sz w:val="28"/>
          <w:szCs w:val="28"/>
        </w:rPr>
        <w:t>р</w:t>
      </w:r>
      <w:r w:rsidRPr="00976D10">
        <w:rPr>
          <w:b/>
          <w:spacing w:val="-3"/>
          <w:w w:val="105"/>
          <w:sz w:val="28"/>
          <w:szCs w:val="28"/>
        </w:rPr>
        <w:t>д</w:t>
      </w:r>
      <w:r w:rsidRPr="00976D10">
        <w:rPr>
          <w:b/>
          <w:spacing w:val="-2"/>
          <w:w w:val="105"/>
          <w:sz w:val="28"/>
          <w:szCs w:val="28"/>
        </w:rPr>
        <w:t>л</w:t>
      </w:r>
      <w:r w:rsidRPr="00976D10">
        <w:rPr>
          <w:b/>
          <w:spacing w:val="-3"/>
          <w:w w:val="105"/>
          <w:sz w:val="28"/>
          <w:szCs w:val="28"/>
        </w:rPr>
        <w:t>о</w:t>
      </w:r>
      <w:r w:rsidRPr="00976D10">
        <w:rPr>
          <w:b/>
          <w:spacing w:val="-2"/>
          <w:w w:val="105"/>
          <w:sz w:val="28"/>
          <w:szCs w:val="28"/>
        </w:rPr>
        <w:t>в</w:t>
      </w:r>
      <w:r w:rsidRPr="00976D10">
        <w:rPr>
          <w:b/>
          <w:spacing w:val="-3"/>
          <w:w w:val="105"/>
          <w:sz w:val="28"/>
          <w:szCs w:val="28"/>
        </w:rPr>
        <w:t>с</w:t>
      </w:r>
      <w:r w:rsidRPr="00976D10">
        <w:rPr>
          <w:b/>
          <w:spacing w:val="-2"/>
          <w:w w:val="105"/>
          <w:sz w:val="28"/>
          <w:szCs w:val="28"/>
        </w:rPr>
        <w:t>к</w:t>
      </w:r>
      <w:r w:rsidRPr="00976D10">
        <w:rPr>
          <w:b/>
          <w:spacing w:val="-3"/>
          <w:w w:val="105"/>
          <w:sz w:val="28"/>
          <w:szCs w:val="28"/>
        </w:rPr>
        <w:t>о</w:t>
      </w:r>
      <w:r w:rsidRPr="00976D10">
        <w:rPr>
          <w:b/>
          <w:spacing w:val="-2"/>
          <w:w w:val="105"/>
          <w:sz w:val="28"/>
          <w:szCs w:val="28"/>
        </w:rPr>
        <w:t>й</w:t>
      </w:r>
      <w:r w:rsidR="004E217F">
        <w:rPr>
          <w:b/>
          <w:spacing w:val="-2"/>
          <w:w w:val="105"/>
          <w:sz w:val="28"/>
          <w:szCs w:val="28"/>
        </w:rPr>
        <w:t xml:space="preserve"> </w:t>
      </w:r>
      <w:r w:rsidRPr="00976D10">
        <w:rPr>
          <w:b/>
          <w:spacing w:val="-2"/>
          <w:w w:val="105"/>
          <w:sz w:val="28"/>
          <w:szCs w:val="28"/>
        </w:rPr>
        <w:t>об</w:t>
      </w:r>
      <w:r w:rsidRPr="00976D10">
        <w:rPr>
          <w:b/>
          <w:spacing w:val="-1"/>
          <w:w w:val="105"/>
          <w:sz w:val="28"/>
          <w:szCs w:val="28"/>
        </w:rPr>
        <w:t>ла</w:t>
      </w:r>
      <w:r w:rsidRPr="00976D10">
        <w:rPr>
          <w:b/>
          <w:spacing w:val="-2"/>
          <w:w w:val="105"/>
          <w:sz w:val="28"/>
          <w:szCs w:val="28"/>
        </w:rPr>
        <w:t>с</w:t>
      </w:r>
      <w:r w:rsidRPr="00976D10">
        <w:rPr>
          <w:b/>
          <w:spacing w:val="-1"/>
          <w:w w:val="105"/>
          <w:sz w:val="28"/>
          <w:szCs w:val="28"/>
        </w:rPr>
        <w:t>ти</w:t>
      </w:r>
    </w:p>
    <w:p w:rsidR="007A6677" w:rsidRDefault="0060073E" w:rsidP="007A6677">
      <w:pPr>
        <w:tabs>
          <w:tab w:val="left" w:pos="10020"/>
        </w:tabs>
      </w:pPr>
      <w:r>
        <w:rPr>
          <w:noProof/>
        </w:rPr>
        <w:pict>
          <v:roundrect id="AutoShape 44" o:spid="_x0000_s1026" style="position:absolute;margin-left:221.8pt;margin-top:1.9pt;width:245.25pt;height:28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">
            <v:textbox>
              <w:txbxContent>
                <w:p w:rsidR="007A6677" w:rsidRPr="00EA004B" w:rsidRDefault="007A6677" w:rsidP="007A6677">
                  <w:pPr>
                    <w:jc w:val="center"/>
                    <w:rPr>
                      <w:b/>
                    </w:rPr>
                  </w:pPr>
                  <w:r w:rsidRPr="00EA004B">
                    <w:rPr>
                      <w:b/>
                    </w:rPr>
                    <w:t>Инвестиционный проект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212.8pt;margin-top:4.15pt;width:245.25pt;height:28.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">
            <v:textbox>
              <w:txbxContent>
                <w:p w:rsidR="007A6677" w:rsidRPr="00EA004B" w:rsidRDefault="007A6677" w:rsidP="007A6677">
                  <w:pPr>
                    <w:jc w:val="center"/>
                    <w:rPr>
                      <w:b/>
                    </w:rPr>
                  </w:pPr>
                  <w:r w:rsidRPr="00EA004B">
                    <w:rPr>
                      <w:b/>
                    </w:rPr>
                    <w:t>Инвестиционный проект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2" style="position:absolute;margin-left:200.8pt;margin-top:9.4pt;width:245.25pt;height:28.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">
            <v:textbox>
              <w:txbxContent>
                <w:p w:rsidR="007A6677" w:rsidRPr="00EA004B" w:rsidRDefault="007A6677" w:rsidP="007A6677">
                  <w:pPr>
                    <w:jc w:val="center"/>
                    <w:rPr>
                      <w:b/>
                    </w:rPr>
                  </w:pPr>
                  <w:r w:rsidRPr="00EA004B">
                    <w:rPr>
                      <w:b/>
                    </w:rPr>
                    <w:t>Инвестиционный проект</w:t>
                  </w:r>
                </w:p>
              </w:txbxContent>
            </v:textbox>
          </v:roundrect>
        </w:pict>
      </w:r>
    </w:p>
    <w:p w:rsidR="007A6677" w:rsidRDefault="0060073E" w:rsidP="007A6677">
      <w:pPr>
        <w:tabs>
          <w:tab w:val="left" w:pos="1002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1050" type="#_x0000_t32" style="position:absolute;margin-left:38.8pt;margin-top:1.6pt;width:195pt;height:24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">
            <v:stroke endarrow="block"/>
          </v:shape>
        </w:pict>
      </w:r>
    </w:p>
    <w:p w:rsidR="007A6677" w:rsidRDefault="0060073E" w:rsidP="007A6677">
      <w:pPr>
        <w:tabs>
          <w:tab w:val="left" w:pos="4590"/>
          <w:tab w:val="left" w:pos="10065"/>
        </w:tabs>
      </w:pPr>
      <w:r>
        <w:rPr>
          <w:noProof/>
        </w:rPr>
        <w:pict>
          <v:roundrect id="AutoShape 45" o:spid="_x0000_s1027" style="position:absolute;margin-left:8.8pt;margin-top:2.65pt;width:36pt;height:410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">
            <v:textbox style="layout-flow:vertical;mso-layout-flow-alt:bottom-to-top">
              <w:txbxContent>
                <w:p w:rsidR="007A6677" w:rsidRPr="00FD41F2" w:rsidRDefault="007A6677" w:rsidP="007A667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FD41F2">
                    <w:rPr>
                      <w:b/>
                      <w:sz w:val="30"/>
                      <w:szCs w:val="30"/>
                    </w:rPr>
                    <w:t>П  Р  О  Е  К  Т  Н  Ы  Й                  О  Ф  И  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6" o:spid="_x0000_s1028" style="position:absolute;margin-left:52.3pt;margin-top:3.65pt;width:169.5pt;height:69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управлению муниципальным имуществом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6" o:spid="_x0000_s1037" style="position:absolute;margin-left:293.8pt;margin-top:6.65pt;width:396.75pt;height:91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">
            <v:textbox>
              <w:txbxContent>
                <w:p w:rsidR="007A6677" w:rsidRPr="00632C78" w:rsidRDefault="007A6677" w:rsidP="007A6677">
                  <w:pPr>
                    <w:pStyle w:val="a3"/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2C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объектов муниципальной собственности; выбор земельного участка;</w:t>
                  </w:r>
                </w:p>
                <w:p w:rsidR="007A6677" w:rsidRDefault="007A6677" w:rsidP="007A6677">
                  <w:r w:rsidRPr="00632C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земельного участка для строительства без предварительного согласования места размещения объекта; предоставление земельного участка для строительства с предварительным согласованием места размещения объекта; перевод земельного участка из одной категории в другую; подготовка  градостроительного плана земельного уча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632C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65" o:spid="_x0000_s1045" style="position:absolute;margin-left:690.55pt;margin-top:8.5pt;width:45pt;height:69.7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">
            <v:textbox>
              <w:txbxContent>
                <w:p w:rsidR="007A6677" w:rsidRPr="000E10DF" w:rsidRDefault="007A6677" w:rsidP="007A6677">
                  <w:r>
                    <w:rPr>
                      <w:lang w:val="en-US"/>
                    </w:rPr>
                    <w:t>&gt;</w:t>
                  </w:r>
                  <w:r>
                    <w:t>30 дней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55" o:spid="_x0000_s1036" style="position:absolute;margin-left:233.8pt;margin-top:10pt;width:34.5pt;height:402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">
            <v:textbox style="layout-flow:vertical;mso-layout-flow-alt:bottom-to-top">
              <w:txbxContent>
                <w:p w:rsidR="007A6677" w:rsidRPr="00A47669" w:rsidRDefault="007A6677" w:rsidP="007A667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7669">
                    <w:rPr>
                      <w:b/>
                      <w:sz w:val="32"/>
                      <w:szCs w:val="32"/>
                    </w:rPr>
                    <w:t>СОПРОВОЖДЕНИЕ</w:t>
                  </w:r>
                </w:p>
              </w:txbxContent>
            </v:textbox>
          </v:roundrect>
        </w:pict>
      </w:r>
      <w:r w:rsidR="007A6677">
        <w:tab/>
      </w:r>
      <w:r w:rsidR="007A6677">
        <w:tab/>
      </w:r>
    </w:p>
    <w:p w:rsidR="007A6677" w:rsidRPr="00A47669" w:rsidRDefault="0060073E" w:rsidP="007A6677">
      <w:pPr>
        <w:tabs>
          <w:tab w:val="left" w:pos="1365"/>
          <w:tab w:val="left" w:pos="10065"/>
        </w:tabs>
        <w:sectPr w:rsidR="007A6677" w:rsidRPr="00A47669" w:rsidSect="00390FED">
          <w:pgSz w:w="16838" w:h="11906" w:orient="landscape"/>
          <w:pgMar w:top="709" w:right="536" w:bottom="284" w:left="709" w:header="709" w:footer="709" w:gutter="0"/>
          <w:cols w:space="708"/>
          <w:docGrid w:linePitch="360"/>
        </w:sectPr>
      </w:pPr>
      <w:r>
        <w:rPr>
          <w:noProof/>
        </w:rPr>
        <w:pict>
          <v:roundrect id="AutoShape 54" o:spid="_x0000_s1035" style="position:absolute;margin-left:54.55pt;margin-top:356.9pt;width:169.5pt;height:40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Финансово-кредитные учреждения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3" o:spid="_x0000_s1034" style="position:absolute;margin-left:53.8pt;margin-top:311.15pt;width:169.5pt;height:42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Управление госстройнадзораСО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2" o:spid="_x0000_s1033" style="position:absolute;margin-left:53.8pt;margin-top:267.65pt;width:169.5pt;height:40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ГАУ СО «Управление гос.экспертизы»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8" o:spid="_x0000_s1029" style="position:absolute;margin-left:52.3pt;margin-top:65.9pt;width:169.5pt;height:66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архитектуре и градостроительству</w:t>
                  </w:r>
                </w:p>
                <w:p w:rsidR="007A6677" w:rsidRPr="00D01B56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50" o:spid="_x0000_s1031" style="position:absolute;margin-left:52.3pt;margin-top:177.65pt;width:169.5pt;height:37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Организации эксплуатирующие инженерные сети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9" o:spid="_x0000_s1040" style="position:absolute;margin-left:298.3pt;margin-top:177.65pt;width:387.75pt;height:37.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-Получение технических условий на подключение к инженерным сетям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9" o:spid="_x0000_s1030" style="position:absolute;margin-left:53.05pt;margin-top:137.15pt;width:169.5pt;height:35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Росреестр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60" o:spid="_x0000_s1041" style="position:absolute;margin-left:299.05pt;margin-top:137.15pt;width:388.5pt;height:35.2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-Постановка земельного участка на кадастровый учет;</w:t>
                  </w:r>
                </w:p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 Государственная регистрация прав на недвижимое имущество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7" o:spid="_x0000_s1038" style="position:absolute;margin-left:296.8pt;margin-top:79.4pt;width:391.5pt;height:53.2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">
            <v:textbox>
              <w:txbxContent>
                <w:p w:rsidR="007A6677" w:rsidRPr="00F226F0" w:rsidRDefault="007A6677" w:rsidP="007A6677">
                  <w:r w:rsidRPr="00630D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разрешения на строительство; предоставление разрешения на ввод объекта в эксплуатацию; перевод жилого (нежилого) помещения в нежилое (жилое); переустройство (перепланировка) помещения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8" o:spid="_x0000_s1039" style="position:absolute;margin-left:298.3pt;margin-top:220.45pt;width:388.5pt;height:39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 Выполнение инженерных изысканий</w:t>
                  </w:r>
                </w:p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 Подготовка ПСД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64" o:spid="_x0000_s1044" style="position:absolute;margin-left:299.8pt;margin-top:309.7pt;width:387pt;height:38.2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t>-</w:t>
                  </w:r>
                  <w:r w:rsidRPr="002F4E4F">
                    <w:rPr>
                      <w:rFonts w:ascii="Times New Roman" w:hAnsi="Times New Roman" w:cs="Times New Roman"/>
                    </w:rPr>
                    <w:t>Проведение государственного строительного надзора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63" o:spid="_x0000_s1043" style="position:absolute;margin-left:297.55pt;margin-top:261.7pt;width:388.5pt;height:49.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-Негосударственная экспертиза ПСД;</w:t>
                  </w:r>
                </w:p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-Государственная экспертиза ПСД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61" o:spid="_x0000_s1042" style="position:absolute;margin-left:299.05pt;margin-top:356.95pt;width:6in;height:40.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">
            <v:textbox>
              <w:txbxContent>
                <w:p w:rsidR="007A6677" w:rsidRPr="002F4E4F" w:rsidRDefault="007A6677" w:rsidP="007A66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- Предоставление заемных средств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71" o:spid="_x0000_s1049" style="position:absolute;margin-left:691.3pt;margin-top:261.7pt;width:42.75pt;height:84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">
            <v:textbox>
              <w:txbxContent>
                <w:p w:rsidR="007A6677" w:rsidRDefault="007A6677" w:rsidP="007A6677">
                  <w:r>
                    <w:t>≤ 10 дней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70" o:spid="_x0000_s1048" style="position:absolute;margin-left:691.3pt;margin-top:177.7pt;width:46.5pt;height:78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">
            <v:textbox>
              <w:txbxContent>
                <w:p w:rsidR="007A6677" w:rsidRDefault="007A6677" w:rsidP="007A6677">
                  <w:r>
                    <w:t>≤ 14 дней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69" o:spid="_x0000_s1047" style="position:absolute;margin-left:693.55pt;margin-top:131.2pt;width:45pt;height:42.7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">
            <v:textbox>
              <w:txbxContent>
                <w:p w:rsidR="007A6677" w:rsidRDefault="007A6677" w:rsidP="007A6677">
                  <w:r>
                    <w:t>≤ 30 дней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66" o:spid="_x0000_s1046" style="position:absolute;margin-left:691.3pt;margin-top:65.95pt;width:45pt;height:63.7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">
            <v:textbox>
              <w:txbxContent>
                <w:p w:rsidR="007A6677" w:rsidRDefault="007A6677" w:rsidP="007A6677">
                  <w:r>
                    <w:t>10 дней</w:t>
                  </w:r>
                </w:p>
                <w:p w:rsidR="007A6677" w:rsidRDefault="007A6677" w:rsidP="007A6677"/>
              </w:txbxContent>
            </v:textbox>
          </v:roundrect>
        </w:pict>
      </w:r>
      <w:r>
        <w:rPr>
          <w:noProof/>
        </w:rPr>
        <w:pict>
          <v:roundrect id="AutoShape 51" o:spid="_x0000_s1032" style="position:absolute;margin-left:53.05pt;margin-top:218.95pt;width:169.5pt;height:44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">
            <v:textbox>
              <w:txbxContent>
                <w:p w:rsidR="007A6677" w:rsidRPr="002F4E4F" w:rsidRDefault="007A6677" w:rsidP="007A6677">
                  <w:pPr>
                    <w:rPr>
                      <w:rFonts w:ascii="Times New Roman" w:hAnsi="Times New Roman" w:cs="Times New Roman"/>
                    </w:rPr>
                  </w:pPr>
                  <w:r w:rsidRPr="002F4E4F">
                    <w:rPr>
                      <w:rFonts w:ascii="Times New Roman" w:hAnsi="Times New Roman" w:cs="Times New Roman"/>
                    </w:rPr>
                    <w:t>Организации с допуском СРО</w:t>
                  </w:r>
                </w:p>
              </w:txbxContent>
            </v:textbox>
          </v:roundrect>
        </w:pict>
      </w:r>
      <w:r w:rsidR="007A6677">
        <w:tab/>
      </w:r>
      <w:r w:rsidR="007A6677">
        <w:tab/>
      </w:r>
    </w:p>
    <w:p w:rsidR="004E217F" w:rsidRDefault="004E217F" w:rsidP="00440666">
      <w:pPr>
        <w:jc w:val="right"/>
        <w:rPr>
          <w:b/>
          <w:sz w:val="72"/>
          <w:szCs w:val="72"/>
        </w:rPr>
      </w:pPr>
      <w:r w:rsidRPr="004E217F">
        <w:rPr>
          <w:b/>
          <w:sz w:val="72"/>
          <w:szCs w:val="72"/>
        </w:rPr>
        <w:lastRenderedPageBreak/>
        <w:t xml:space="preserve">По вопросу сопровождения инвестиционных проектов  обращайтесь </w:t>
      </w:r>
    </w:p>
    <w:p w:rsidR="004E217F" w:rsidRDefault="004E217F" w:rsidP="00440666">
      <w:pPr>
        <w:jc w:val="right"/>
        <w:rPr>
          <w:b/>
          <w:sz w:val="72"/>
          <w:szCs w:val="72"/>
        </w:rPr>
      </w:pPr>
    </w:p>
    <w:p w:rsidR="002B69FD" w:rsidRDefault="004E217F" w:rsidP="00440666">
      <w:pPr>
        <w:jc w:val="right"/>
        <w:rPr>
          <w:b/>
          <w:sz w:val="72"/>
          <w:szCs w:val="72"/>
        </w:rPr>
      </w:pPr>
      <w:r w:rsidRPr="004E217F">
        <w:rPr>
          <w:b/>
          <w:sz w:val="72"/>
          <w:szCs w:val="72"/>
        </w:rPr>
        <w:t>к Заместителю Главы по экономике и финансам Алексею Юрьевичу Кошкарову 21 кабинет</w:t>
      </w:r>
    </w:p>
    <w:p w:rsidR="004E217F" w:rsidRDefault="004E217F" w:rsidP="00440666">
      <w:pPr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тел. 378-901</w:t>
      </w:r>
    </w:p>
    <w:p w:rsidR="004E217F" w:rsidRPr="004E217F" w:rsidRDefault="004E217F" w:rsidP="00440666">
      <w:pPr>
        <w:jc w:val="right"/>
        <w:rPr>
          <w:b/>
          <w:sz w:val="72"/>
          <w:szCs w:val="72"/>
        </w:rPr>
      </w:pPr>
    </w:p>
    <w:p w:rsidR="004E217F" w:rsidRDefault="004E217F" w:rsidP="00440666">
      <w:pPr>
        <w:jc w:val="right"/>
        <w:rPr>
          <w:b/>
          <w:sz w:val="72"/>
          <w:szCs w:val="72"/>
        </w:rPr>
      </w:pPr>
      <w:r w:rsidRPr="004E217F">
        <w:rPr>
          <w:b/>
          <w:sz w:val="72"/>
          <w:szCs w:val="72"/>
        </w:rPr>
        <w:t>Либо Ульяновой Наталье Сергеевне 7 кабинет</w:t>
      </w:r>
    </w:p>
    <w:p w:rsidR="004E217F" w:rsidRDefault="004E217F" w:rsidP="00440666">
      <w:pPr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Тел.370-878</w:t>
      </w:r>
    </w:p>
    <w:p w:rsidR="004E217F" w:rsidRDefault="004E217F" w:rsidP="00440666">
      <w:pPr>
        <w:jc w:val="right"/>
        <w:rPr>
          <w:b/>
          <w:sz w:val="72"/>
          <w:szCs w:val="72"/>
        </w:rPr>
      </w:pPr>
    </w:p>
    <w:p w:rsidR="00CC5AB6" w:rsidRDefault="00CC5AB6" w:rsidP="00440666">
      <w:pPr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Обновленная версия инвестиционного портала Свердловской области</w:t>
      </w:r>
    </w:p>
    <w:p w:rsidR="00CC5AB6" w:rsidRDefault="00CC5AB6" w:rsidP="00440666">
      <w:pPr>
        <w:jc w:val="right"/>
        <w:rPr>
          <w:b/>
          <w:sz w:val="72"/>
          <w:szCs w:val="72"/>
        </w:rPr>
      </w:pPr>
    </w:p>
    <w:p w:rsidR="004E217F" w:rsidRDefault="0060073E" w:rsidP="00440666">
      <w:pPr>
        <w:jc w:val="right"/>
        <w:rPr>
          <w:b/>
          <w:sz w:val="72"/>
          <w:szCs w:val="72"/>
        </w:rPr>
      </w:pPr>
      <w:hyperlink r:id="rId8" w:history="1">
        <w:r w:rsidR="00CC5AB6" w:rsidRPr="002E6C21">
          <w:rPr>
            <w:rStyle w:val="ab"/>
            <w:b/>
            <w:sz w:val="72"/>
            <w:szCs w:val="72"/>
          </w:rPr>
          <w:t>http://invest.midural.ru/pages</w:t>
        </w:r>
      </w:hyperlink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Новости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События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Приоритетеные отрасли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О регионе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Инвестполитика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Бизнес в регионе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Услуги</w:t>
      </w:r>
    </w:p>
    <w:p w:rsidR="00CC5AB6" w:rsidRDefault="00CC5AB6" w:rsidP="00440666">
      <w:pPr>
        <w:jc w:val="right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Контакты</w:t>
      </w:r>
    </w:p>
    <w:p w:rsidR="00CC5AB6" w:rsidRPr="004E217F" w:rsidRDefault="00CC5AB6" w:rsidP="00440666">
      <w:pPr>
        <w:jc w:val="right"/>
        <w:rPr>
          <w:b/>
          <w:sz w:val="72"/>
          <w:szCs w:val="72"/>
        </w:rPr>
      </w:pPr>
    </w:p>
    <w:p w:rsidR="004E217F" w:rsidRDefault="004E217F" w:rsidP="00440666">
      <w:pPr>
        <w:jc w:val="right"/>
      </w:pPr>
    </w:p>
    <w:sectPr w:rsidR="004E217F" w:rsidSect="009B344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0B" w:rsidRDefault="00C4520B" w:rsidP="00875440">
      <w:pPr>
        <w:spacing w:after="0" w:line="240" w:lineRule="auto"/>
      </w:pPr>
      <w:r>
        <w:separator/>
      </w:r>
    </w:p>
  </w:endnote>
  <w:endnote w:type="continuationSeparator" w:id="1">
    <w:p w:rsidR="00C4520B" w:rsidRDefault="00C4520B" w:rsidP="008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0B" w:rsidRDefault="00C4520B" w:rsidP="00875440">
      <w:pPr>
        <w:spacing w:after="0" w:line="240" w:lineRule="auto"/>
      </w:pPr>
      <w:r>
        <w:separator/>
      </w:r>
    </w:p>
  </w:footnote>
  <w:footnote w:type="continuationSeparator" w:id="1">
    <w:p w:rsidR="00C4520B" w:rsidRDefault="00C4520B" w:rsidP="008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77" w:rsidRDefault="00C4520B" w:rsidP="00B33C5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940BB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F11D5"/>
    <w:multiLevelType w:val="hybridMultilevel"/>
    <w:tmpl w:val="C5DC1D62"/>
    <w:lvl w:ilvl="0" w:tplc="2064100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A7CF6"/>
    <w:multiLevelType w:val="hybridMultilevel"/>
    <w:tmpl w:val="289A0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F31"/>
    <w:multiLevelType w:val="hybridMultilevel"/>
    <w:tmpl w:val="F97C95BE"/>
    <w:lvl w:ilvl="0" w:tplc="306626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985"/>
    <w:rsid w:val="0019089F"/>
    <w:rsid w:val="00246750"/>
    <w:rsid w:val="002B69FD"/>
    <w:rsid w:val="00333281"/>
    <w:rsid w:val="003D5B44"/>
    <w:rsid w:val="003D676D"/>
    <w:rsid w:val="00440666"/>
    <w:rsid w:val="004E217F"/>
    <w:rsid w:val="004F57B8"/>
    <w:rsid w:val="00573F1B"/>
    <w:rsid w:val="005858DF"/>
    <w:rsid w:val="0060073E"/>
    <w:rsid w:val="007A6677"/>
    <w:rsid w:val="00875440"/>
    <w:rsid w:val="0094615D"/>
    <w:rsid w:val="00992654"/>
    <w:rsid w:val="009B3443"/>
    <w:rsid w:val="00AC6C2C"/>
    <w:rsid w:val="00B56C84"/>
    <w:rsid w:val="00C04313"/>
    <w:rsid w:val="00C4520B"/>
    <w:rsid w:val="00C74985"/>
    <w:rsid w:val="00CC5AB6"/>
    <w:rsid w:val="00E15EE1"/>
    <w:rsid w:val="00F3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77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39"/>
    <w:rsid w:val="007A667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A66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A6677"/>
    <w:rPr>
      <w:rFonts w:ascii="Calibri" w:eastAsia="Calibri" w:hAnsi="Calibri" w:cs="Calibr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A6677"/>
    <w:pPr>
      <w:suppressAutoHyphens/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A6677"/>
    <w:rPr>
      <w:rFonts w:ascii="Times New Roman" w:eastAsiaTheme="minorHAnsi" w:hAnsi="Times New Roman"/>
      <w:sz w:val="20"/>
      <w:szCs w:val="20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66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7A667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C5A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C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midural.ru/pag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2016-08-04T03:16:00Z</cp:lastPrinted>
  <dcterms:created xsi:type="dcterms:W3CDTF">2016-08-23T06:10:00Z</dcterms:created>
  <dcterms:modified xsi:type="dcterms:W3CDTF">2016-08-23T06:10:00Z</dcterms:modified>
</cp:coreProperties>
</file>